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9190" w14:textId="4968BFAA" w:rsidR="0054625F" w:rsidRDefault="0054625F" w:rsidP="001E79E8">
      <w:pPr>
        <w:jc w:val="both"/>
        <w:rPr>
          <w:sz w:val="24"/>
          <w:szCs w:val="24"/>
        </w:rPr>
      </w:pPr>
    </w:p>
    <w:p w14:paraId="38EA04E5" w14:textId="7012BB72" w:rsidR="001E79E8" w:rsidRDefault="001E79E8" w:rsidP="001E79E8">
      <w:pPr>
        <w:spacing w:before="88"/>
        <w:jc w:val="center"/>
        <w:rPr>
          <w:b/>
          <w:sz w:val="24"/>
        </w:rPr>
      </w:pPr>
      <w:r>
        <w:rPr>
          <w:b/>
          <w:sz w:val="28"/>
          <w:u w:val="thick"/>
        </w:rPr>
        <w:t>PROJETO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55"/>
          <w:sz w:val="28"/>
          <w:u w:val="thick"/>
        </w:rPr>
        <w:t xml:space="preserve"> </w:t>
      </w:r>
      <w:r>
        <w:rPr>
          <w:b/>
          <w:sz w:val="24"/>
          <w:u w:val="thick"/>
        </w:rPr>
        <w:t>LEI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Nº</w:t>
      </w:r>
      <w:r>
        <w:rPr>
          <w:b/>
          <w:spacing w:val="55"/>
          <w:sz w:val="24"/>
          <w:u w:val="thick"/>
        </w:rPr>
        <w:t xml:space="preserve">:    </w:t>
      </w:r>
      <w:r>
        <w:rPr>
          <w:b/>
          <w:sz w:val="24"/>
          <w:u w:val="thick"/>
        </w:rPr>
        <w:t>/2022</w:t>
      </w:r>
    </w:p>
    <w:p w14:paraId="04CA9811" w14:textId="77777777" w:rsidR="001E79E8" w:rsidRDefault="001E79E8" w:rsidP="001E79E8">
      <w:pPr>
        <w:pStyle w:val="Corpodetexto"/>
        <w:rPr>
          <w:b/>
          <w:sz w:val="20"/>
        </w:rPr>
      </w:pPr>
    </w:p>
    <w:p w14:paraId="6B38739A" w14:textId="77777777" w:rsidR="001E79E8" w:rsidRDefault="001E79E8" w:rsidP="001E79E8">
      <w:pPr>
        <w:pStyle w:val="Corpodetexto"/>
        <w:rPr>
          <w:b/>
          <w:sz w:val="20"/>
        </w:rPr>
      </w:pPr>
    </w:p>
    <w:p w14:paraId="6FB7DA52" w14:textId="77777777" w:rsidR="001E79E8" w:rsidRDefault="001E79E8" w:rsidP="001E79E8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28DC20F" w14:textId="19ADF51C" w:rsidR="001E79E8" w:rsidRDefault="001E79E8" w:rsidP="001E79E8">
      <w:pPr>
        <w:jc w:val="both"/>
        <w:rPr>
          <w:sz w:val="24"/>
          <w:szCs w:val="24"/>
        </w:rPr>
      </w:pPr>
    </w:p>
    <w:p w14:paraId="41A0EDD7" w14:textId="156FF4BB" w:rsidR="001E79E8" w:rsidRDefault="001E79E8" w:rsidP="001E79E8">
      <w:pPr>
        <w:jc w:val="both"/>
        <w:rPr>
          <w:sz w:val="24"/>
          <w:szCs w:val="24"/>
        </w:rPr>
      </w:pPr>
    </w:p>
    <w:p w14:paraId="030C6548" w14:textId="446092AA" w:rsidR="00654601" w:rsidRDefault="00654601" w:rsidP="00BF2291">
      <w:pPr>
        <w:ind w:left="3119" w:hanging="32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BF2291">
        <w:rPr>
          <w:b/>
          <w:bCs/>
          <w:sz w:val="24"/>
          <w:szCs w:val="24"/>
        </w:rPr>
        <w:t xml:space="preserve">                            </w:t>
      </w:r>
      <w:r w:rsidRPr="009D6F0C">
        <w:rPr>
          <w:b/>
          <w:bCs/>
          <w:sz w:val="24"/>
          <w:szCs w:val="24"/>
        </w:rPr>
        <w:t xml:space="preserve">Dispõe sobre o tombamento ao Patrimônio </w:t>
      </w:r>
      <w:r w:rsidR="00BF2291">
        <w:rPr>
          <w:b/>
          <w:bCs/>
          <w:sz w:val="24"/>
          <w:szCs w:val="24"/>
        </w:rPr>
        <w:t xml:space="preserve">       </w:t>
      </w:r>
      <w:r w:rsidRPr="009D6F0C">
        <w:rPr>
          <w:b/>
          <w:bCs/>
          <w:sz w:val="24"/>
          <w:szCs w:val="24"/>
        </w:rPr>
        <w:t>arquitetônico,  histórico e cultural do Município de Cajazeiras, as Pontes do Riacho Fundo e do Riacho dos Cochos, localizadas na PB 394, Distrito de Riacho Fundo e na Comunidade dos Cochos, respectivamente, Município de Cajazeiras(PB) e dá outras providências.</w:t>
      </w:r>
    </w:p>
    <w:p w14:paraId="27657323" w14:textId="79FECB52" w:rsidR="00A5133D" w:rsidRDefault="00A5133D" w:rsidP="00A5133D">
      <w:pPr>
        <w:jc w:val="both"/>
        <w:rPr>
          <w:b/>
          <w:bCs/>
          <w:sz w:val="24"/>
          <w:szCs w:val="24"/>
        </w:rPr>
      </w:pPr>
    </w:p>
    <w:p w14:paraId="0CAC3AE4" w14:textId="77777777" w:rsidR="00A5133D" w:rsidRPr="00A5133D" w:rsidRDefault="00A5133D" w:rsidP="00BF2291">
      <w:pPr>
        <w:jc w:val="center"/>
        <w:rPr>
          <w:b/>
          <w:bCs/>
          <w:sz w:val="28"/>
          <w:szCs w:val="28"/>
        </w:rPr>
      </w:pPr>
      <w:r w:rsidRPr="00A5133D">
        <w:rPr>
          <w:b/>
          <w:bCs/>
          <w:sz w:val="28"/>
          <w:szCs w:val="28"/>
        </w:rPr>
        <w:t>A Câmara Municipal de Cajazeiras, Estado da Paraíba.</w:t>
      </w:r>
    </w:p>
    <w:p w14:paraId="465BF2A0" w14:textId="03EA896E" w:rsidR="00A5133D" w:rsidRPr="00A5133D" w:rsidRDefault="00A5133D" w:rsidP="00BF2291">
      <w:pPr>
        <w:jc w:val="center"/>
        <w:rPr>
          <w:b/>
          <w:bCs/>
          <w:sz w:val="28"/>
          <w:szCs w:val="28"/>
        </w:rPr>
      </w:pPr>
      <w:r w:rsidRPr="00A5133D">
        <w:rPr>
          <w:b/>
          <w:bCs/>
          <w:sz w:val="28"/>
          <w:szCs w:val="28"/>
        </w:rPr>
        <w:t>Resolve:</w:t>
      </w:r>
    </w:p>
    <w:p w14:paraId="5077CDFF" w14:textId="77777777" w:rsidR="00A5133D" w:rsidRPr="005E4071" w:rsidRDefault="00A5133D" w:rsidP="00A5133D">
      <w:pPr>
        <w:jc w:val="both"/>
        <w:rPr>
          <w:b/>
          <w:bCs/>
          <w:sz w:val="24"/>
          <w:szCs w:val="24"/>
        </w:rPr>
      </w:pPr>
    </w:p>
    <w:p w14:paraId="1F26A2BB" w14:textId="5E1D5C86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 1°</w:t>
      </w:r>
      <w:r w:rsidRPr="009D6F0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D6F0C">
        <w:rPr>
          <w:sz w:val="24"/>
          <w:szCs w:val="24"/>
        </w:rPr>
        <w:t>Fica tombado ao Património arquitetônico, histórico e cultural do Município de Cajazeiras, as Pontes do Riacho Fundo e do Riacho dos Cochos, localizadas na PB 394, Distrito de Riacho Fundo e na comunidade dos Cochos, respectivamente, Município de Cajazeiras(PB), as Pontes referidas foram construídas pelos Americanos, mediante a Construtora Dwight P. Robinson &amp; Co,  com a supervisão/ coordenação técnica do IFOCS/ DNOCS e tendo como responsável técnico, o Eng. Civil Moacir Monteiro Ávidos, todavia, concluídas em 1922; que por certo promoverão o intercâmbio cultural, histórico, arquitetônico e econômico; fomentarão a florescente indústria do turismo e promoverão o desenvolvimento socioeconômico de toda região sul do alto Piranhas e ribeirinha, cortada pela PB 394 no Município de Cajazeiras(PB).</w:t>
      </w:r>
    </w:p>
    <w:p w14:paraId="27737831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283D9369" w14:textId="13D6BEC7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 2.°</w:t>
      </w:r>
      <w:r w:rsidRPr="009D6F0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D6F0C">
        <w:rPr>
          <w:sz w:val="24"/>
          <w:szCs w:val="24"/>
        </w:rPr>
        <w:t>gestão das Pontes a serem tombadas será feita com o apoio das Legislações Federal, Estadual e Municipal, que regem  ou venham a reger a</w:t>
      </w:r>
      <w:r>
        <w:rPr>
          <w:sz w:val="24"/>
          <w:szCs w:val="24"/>
        </w:rPr>
        <w:t xml:space="preserve"> </w:t>
      </w:r>
      <w:r w:rsidRPr="009D6F0C">
        <w:rPr>
          <w:sz w:val="24"/>
          <w:szCs w:val="24"/>
        </w:rPr>
        <w:t>matéria.</w:t>
      </w:r>
    </w:p>
    <w:p w14:paraId="30619D01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5D4CF4D1" w14:textId="2BD0F87F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Parágrafo único.</w:t>
      </w:r>
      <w:r w:rsidRPr="009D6F0C">
        <w:rPr>
          <w:sz w:val="24"/>
          <w:szCs w:val="24"/>
        </w:rPr>
        <w:t xml:space="preserve"> O tombamento das referidas Pontes, tem por objetivo a valorização do seu Patrimônio e a sua integridade, observado: </w:t>
      </w:r>
    </w:p>
    <w:p w14:paraId="0AD9DE68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6C58CF50" w14:textId="77777777" w:rsidR="00A5133D" w:rsidRDefault="00A5133D" w:rsidP="00A5133D">
      <w:pPr>
        <w:ind w:left="708"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 xml:space="preserve">I </w:t>
      </w:r>
      <w:r w:rsidRPr="009D6F0C">
        <w:rPr>
          <w:sz w:val="24"/>
          <w:szCs w:val="24"/>
        </w:rPr>
        <w:t>- As Pontes tombadas ficarão sob a proteção do Poder Público Municipal;</w:t>
      </w:r>
    </w:p>
    <w:p w14:paraId="261624A7" w14:textId="6335ED15" w:rsidR="00A5133D" w:rsidRDefault="00A5133D" w:rsidP="00A5133D">
      <w:pPr>
        <w:ind w:left="708"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II</w:t>
      </w:r>
      <w:r w:rsidRPr="009D6F0C">
        <w:rPr>
          <w:sz w:val="24"/>
          <w:szCs w:val="24"/>
        </w:rPr>
        <w:t xml:space="preserve"> - As Pontes tombadas na esfera Municipal devem recair, de ofício, sobre os bens tombados na esfera Federal e Estadual.</w:t>
      </w:r>
    </w:p>
    <w:p w14:paraId="26D52C67" w14:textId="77777777" w:rsidR="00A5133D" w:rsidRPr="009D6F0C" w:rsidRDefault="00A5133D" w:rsidP="00A5133D">
      <w:pPr>
        <w:ind w:left="708" w:firstLine="708"/>
        <w:jc w:val="both"/>
        <w:rPr>
          <w:sz w:val="24"/>
          <w:szCs w:val="24"/>
        </w:rPr>
      </w:pPr>
    </w:p>
    <w:p w14:paraId="3A88E66C" w14:textId="5B1522DD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 3°</w:t>
      </w:r>
      <w:r>
        <w:rPr>
          <w:sz w:val="24"/>
          <w:szCs w:val="24"/>
        </w:rPr>
        <w:t xml:space="preserve"> </w:t>
      </w:r>
      <w:r w:rsidRPr="009D6F0C">
        <w:rPr>
          <w:sz w:val="24"/>
          <w:szCs w:val="24"/>
        </w:rPr>
        <w:t>As Pontes tombadas não poderão ser destruídas, demolidas, mutiladas, desmontadas, abandonadas ou deixar ruir.</w:t>
      </w:r>
    </w:p>
    <w:p w14:paraId="54E76202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30FC8937" w14:textId="4BA7CBE1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Parágrafo único.</w:t>
      </w:r>
      <w:r w:rsidRPr="009D6F0C">
        <w:rPr>
          <w:sz w:val="24"/>
          <w:szCs w:val="24"/>
        </w:rPr>
        <w:t xml:space="preserve">  Caberá a Secretaria Municipal de Cultura em conjunto com a Secretaria Municipal de Planejamento, analisar e aprovar projetos e serviços de reparos, pinturas, restauros ou qualquer obra ou intervenção sobre as Pontes tombadas e a sua área de entorno.</w:t>
      </w:r>
    </w:p>
    <w:p w14:paraId="7F4558D1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6328BD7F" w14:textId="226D4137" w:rsidR="00A5133D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 4.°</w:t>
      </w:r>
      <w:r w:rsidRPr="009D6F0C">
        <w:rPr>
          <w:sz w:val="24"/>
          <w:szCs w:val="24"/>
        </w:rPr>
        <w:t xml:space="preserve"> - Os proprietários ou responsáveis por bens tombados não poderão criar  impedimentos a esta Lei, sob pena de infração sujeitas a multas previstas, que serão regulamentadas por Decreto específico.</w:t>
      </w:r>
    </w:p>
    <w:p w14:paraId="546B950D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</w:p>
    <w:p w14:paraId="2CFAAC05" w14:textId="77777777" w:rsidR="00A5133D" w:rsidRPr="009D6F0C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Art.5.°</w:t>
      </w:r>
      <w:r w:rsidRPr="009D6F0C">
        <w:rPr>
          <w:sz w:val="24"/>
          <w:szCs w:val="24"/>
        </w:rPr>
        <w:t xml:space="preserve"> -  Esta Lei entrará  em vigor na data de sua publicação.</w:t>
      </w:r>
    </w:p>
    <w:p w14:paraId="44866B07" w14:textId="77777777" w:rsidR="009B6F44" w:rsidRDefault="009B6F44" w:rsidP="00A5133D">
      <w:pPr>
        <w:ind w:firstLine="708"/>
        <w:jc w:val="both"/>
        <w:rPr>
          <w:b/>
          <w:bCs/>
          <w:sz w:val="24"/>
          <w:szCs w:val="24"/>
        </w:rPr>
      </w:pPr>
    </w:p>
    <w:p w14:paraId="27A61176" w14:textId="5B8626AC" w:rsidR="00A5133D" w:rsidRPr="009D6F0C" w:rsidRDefault="00A5133D" w:rsidP="00A5133D">
      <w:pPr>
        <w:ind w:firstLine="708"/>
        <w:jc w:val="both"/>
        <w:rPr>
          <w:sz w:val="24"/>
          <w:szCs w:val="24"/>
        </w:rPr>
      </w:pPr>
      <w:r w:rsidRPr="005E4071">
        <w:rPr>
          <w:b/>
          <w:bCs/>
          <w:sz w:val="24"/>
          <w:szCs w:val="24"/>
        </w:rPr>
        <w:t>Art. 6.°</w:t>
      </w:r>
      <w:r w:rsidRPr="009D6F0C">
        <w:rPr>
          <w:sz w:val="24"/>
          <w:szCs w:val="24"/>
        </w:rPr>
        <w:t xml:space="preserve">  -  Ficam revogadas as disposições em contrário.</w:t>
      </w:r>
    </w:p>
    <w:p w14:paraId="3ECAFF2D" w14:textId="5BD4E790" w:rsidR="00A5133D" w:rsidRDefault="00A5133D" w:rsidP="00A5133D">
      <w:pPr>
        <w:jc w:val="both"/>
        <w:rPr>
          <w:sz w:val="24"/>
          <w:szCs w:val="24"/>
        </w:rPr>
      </w:pPr>
    </w:p>
    <w:p w14:paraId="11C47926" w14:textId="3968679E" w:rsidR="00A5133D" w:rsidRDefault="00A5133D" w:rsidP="00A5133D">
      <w:pPr>
        <w:jc w:val="both"/>
        <w:rPr>
          <w:sz w:val="24"/>
          <w:szCs w:val="24"/>
        </w:rPr>
      </w:pPr>
    </w:p>
    <w:p w14:paraId="641837F1" w14:textId="117BEFF3" w:rsidR="00A5133D" w:rsidRDefault="00A5133D" w:rsidP="00A513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BF2291">
        <w:rPr>
          <w:b/>
          <w:bCs/>
        </w:rPr>
        <w:t>READORES DE CAJAZEIRAS AOS 2</w:t>
      </w:r>
      <w:bookmarkStart w:id="0" w:name="_GoBack"/>
      <w:bookmarkEnd w:id="0"/>
      <w:r w:rsidR="00D92E79">
        <w:rPr>
          <w:b/>
          <w:bCs/>
        </w:rPr>
        <w:t xml:space="preserve">9 </w:t>
      </w:r>
      <w:r>
        <w:rPr>
          <w:b/>
          <w:bCs/>
        </w:rPr>
        <w:t>DE AGOSTO DE 2022.</w:t>
      </w:r>
    </w:p>
    <w:p w14:paraId="1027032D" w14:textId="77777777" w:rsidR="00A5133D" w:rsidRDefault="00A5133D" w:rsidP="00A5133D">
      <w:pPr>
        <w:pStyle w:val="Corpodetexto"/>
        <w:spacing w:before="176"/>
        <w:ind w:right="441"/>
      </w:pPr>
    </w:p>
    <w:p w14:paraId="43B19B08" w14:textId="77777777" w:rsidR="00A5133D" w:rsidRDefault="00A5133D" w:rsidP="00A5133D">
      <w:pPr>
        <w:pStyle w:val="Corpodetexto"/>
        <w:spacing w:before="176"/>
        <w:ind w:right="441"/>
        <w:jc w:val="center"/>
      </w:pPr>
    </w:p>
    <w:p w14:paraId="0F9558E7" w14:textId="77777777" w:rsidR="00A5133D" w:rsidRDefault="00A5133D" w:rsidP="00A5133D">
      <w:pPr>
        <w:pStyle w:val="Corpodetexto"/>
        <w:spacing w:before="9"/>
        <w:rPr>
          <w:sz w:val="22"/>
        </w:rPr>
      </w:pPr>
    </w:p>
    <w:p w14:paraId="7B2D6CA0" w14:textId="77777777" w:rsidR="00CE557C" w:rsidRPr="00EC3C12" w:rsidRDefault="00CE557C" w:rsidP="00CE557C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18E20A9" wp14:editId="0E2932B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D1F2D" w14:textId="77777777" w:rsidR="00CE557C" w:rsidRPr="00EC3C12" w:rsidRDefault="00CE557C" w:rsidP="00CE557C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4491CE4D" w14:textId="77777777" w:rsidR="00CE557C" w:rsidRPr="00EC3C12" w:rsidRDefault="00CE557C" w:rsidP="00CE557C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28A4285B" w14:textId="77777777" w:rsidR="00CE557C" w:rsidRPr="00680B6D" w:rsidRDefault="00CE557C" w:rsidP="00CE557C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3CACF05E" w14:textId="77777777" w:rsidR="00CE557C" w:rsidRDefault="00CE557C" w:rsidP="00CE557C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755BF6CE" w14:textId="2A234073" w:rsidR="00A5133D" w:rsidRDefault="00A5133D" w:rsidP="00A5133D">
      <w:pPr>
        <w:jc w:val="both"/>
        <w:rPr>
          <w:sz w:val="24"/>
          <w:szCs w:val="24"/>
        </w:rPr>
      </w:pPr>
    </w:p>
    <w:p w14:paraId="256C55EB" w14:textId="4828DF8E" w:rsidR="001C6C79" w:rsidRDefault="001C6C79" w:rsidP="00A5133D">
      <w:pPr>
        <w:jc w:val="both"/>
        <w:rPr>
          <w:sz w:val="24"/>
          <w:szCs w:val="24"/>
        </w:rPr>
      </w:pPr>
    </w:p>
    <w:p w14:paraId="6315137D" w14:textId="197E75C6" w:rsidR="001C6C79" w:rsidRDefault="001C6C79" w:rsidP="00A5133D">
      <w:pPr>
        <w:jc w:val="both"/>
        <w:rPr>
          <w:b/>
          <w:bCs/>
          <w:sz w:val="24"/>
          <w:szCs w:val="24"/>
        </w:rPr>
      </w:pPr>
      <w:r w:rsidRPr="001C6C79">
        <w:rPr>
          <w:b/>
          <w:bCs/>
          <w:sz w:val="24"/>
          <w:szCs w:val="24"/>
        </w:rPr>
        <w:t xml:space="preserve">Justificativa </w:t>
      </w:r>
    </w:p>
    <w:p w14:paraId="2378F04B" w14:textId="71A72C09" w:rsidR="001C6C79" w:rsidRDefault="001C6C79" w:rsidP="00A5133D">
      <w:pPr>
        <w:jc w:val="both"/>
        <w:rPr>
          <w:b/>
          <w:bCs/>
          <w:sz w:val="24"/>
          <w:szCs w:val="24"/>
        </w:rPr>
      </w:pPr>
    </w:p>
    <w:p w14:paraId="07C548B2" w14:textId="067DD276" w:rsidR="001C6C79" w:rsidRDefault="001C6C79" w:rsidP="001C6C79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pt-BR"/>
        </w:rPr>
      </w:pPr>
      <w:r w:rsidRPr="004840B5">
        <w:rPr>
          <w:color w:val="000000"/>
          <w:sz w:val="24"/>
          <w:szCs w:val="24"/>
          <w:lang w:eastAsia="pt-BR"/>
        </w:rPr>
        <w:t xml:space="preserve">O presente Projeto é justificável mediante a preocupação para com o patrimônio histórico da cidade, afinal, </w:t>
      </w:r>
      <w:r w:rsidRPr="009D6F0C">
        <w:rPr>
          <w:sz w:val="24"/>
          <w:szCs w:val="24"/>
        </w:rPr>
        <w:t>as Pontes do Riacho Fundo e do Riacho dos Cochos, localizadas na PB 394, Distrito de Riacho Fundo e na comunidade dos Cochos, respectivamente, Município de Cajazeiras(PB)</w:t>
      </w:r>
      <w:r w:rsidRPr="004840B5">
        <w:rPr>
          <w:color w:val="000000"/>
          <w:sz w:val="24"/>
          <w:szCs w:val="24"/>
          <w:lang w:eastAsia="pt-BR"/>
        </w:rPr>
        <w:t xml:space="preserve"> em questão representa parte do acervo </w:t>
      </w:r>
      <w:r>
        <w:rPr>
          <w:color w:val="000000"/>
          <w:sz w:val="24"/>
          <w:szCs w:val="24"/>
          <w:lang w:eastAsia="pt-BR"/>
        </w:rPr>
        <w:t>cultural do município de Cajazeiras</w:t>
      </w:r>
      <w:r w:rsidRPr="004840B5">
        <w:rPr>
          <w:color w:val="000000"/>
          <w:sz w:val="24"/>
          <w:szCs w:val="24"/>
          <w:lang w:eastAsia="pt-BR"/>
        </w:rPr>
        <w:t>.</w:t>
      </w:r>
      <w:r>
        <w:rPr>
          <w:color w:val="000000"/>
          <w:sz w:val="24"/>
          <w:szCs w:val="24"/>
          <w:lang w:eastAsia="pt-BR"/>
        </w:rPr>
        <w:t xml:space="preserve"> </w:t>
      </w:r>
      <w:r w:rsidRPr="004840B5">
        <w:rPr>
          <w:color w:val="000000"/>
          <w:sz w:val="24"/>
          <w:szCs w:val="24"/>
          <w:lang w:eastAsia="pt-BR"/>
        </w:rPr>
        <w:t>Há de se averbar que com a proposta em questão há evidente demonstração pela sociedade com um todo de interesse pela evolução da nossa arquitetura,</w:t>
      </w:r>
      <w:r>
        <w:rPr>
          <w:color w:val="000000"/>
          <w:sz w:val="24"/>
          <w:szCs w:val="24"/>
          <w:lang w:eastAsia="pt-BR"/>
        </w:rPr>
        <w:t xml:space="preserve"> cultura e patrimônio local, </w:t>
      </w:r>
      <w:r w:rsidRPr="004840B5">
        <w:rPr>
          <w:color w:val="000000"/>
          <w:sz w:val="24"/>
          <w:szCs w:val="24"/>
          <w:lang w:eastAsia="pt-BR"/>
        </w:rPr>
        <w:t xml:space="preserve"> acrescenta-se a possibilidade de observar a relação entre a concepção da educação pública nos diferentes governos e a sua influência na definição dos espaços destinados às realizações das práticas pedagógicas e de sociabilidade escolar</w:t>
      </w:r>
      <w:r w:rsidR="00B96F26">
        <w:rPr>
          <w:color w:val="000000"/>
          <w:sz w:val="24"/>
          <w:szCs w:val="24"/>
          <w:lang w:eastAsia="pt-BR"/>
        </w:rPr>
        <w:t xml:space="preserve">, contribuindo com a dinamica da história local. </w:t>
      </w:r>
    </w:p>
    <w:p w14:paraId="54BBFEB8" w14:textId="4B27C09E" w:rsidR="00B96F26" w:rsidRDefault="00B96F26" w:rsidP="00B96F26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</w:p>
    <w:p w14:paraId="4F155D31" w14:textId="01A4FAF2" w:rsidR="00B96F26" w:rsidRDefault="00B96F26" w:rsidP="00B96F26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</w:p>
    <w:p w14:paraId="5ADE1334" w14:textId="39FF49BE" w:rsidR="00B96F26" w:rsidRDefault="00B96F26" w:rsidP="00B96F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BF2291">
        <w:rPr>
          <w:b/>
          <w:bCs/>
        </w:rPr>
        <w:t>READORES DE CAJAZEIRAS AOS 2</w:t>
      </w:r>
      <w:r w:rsidR="00D92E79">
        <w:rPr>
          <w:b/>
          <w:bCs/>
        </w:rPr>
        <w:t xml:space="preserve">9 </w:t>
      </w:r>
      <w:r>
        <w:rPr>
          <w:b/>
          <w:bCs/>
        </w:rPr>
        <w:t>DE AGOSTO DE 2022.</w:t>
      </w:r>
    </w:p>
    <w:p w14:paraId="14938D1E" w14:textId="77777777" w:rsidR="00B96F26" w:rsidRDefault="00B96F26" w:rsidP="00B96F26">
      <w:pPr>
        <w:pStyle w:val="Corpodetexto"/>
        <w:spacing w:before="176"/>
        <w:ind w:right="441"/>
      </w:pPr>
    </w:p>
    <w:p w14:paraId="7B99842C" w14:textId="77777777" w:rsidR="00B96F26" w:rsidRDefault="00B96F26" w:rsidP="00B96F26">
      <w:pPr>
        <w:pStyle w:val="Corpodetexto"/>
        <w:spacing w:before="176"/>
        <w:ind w:right="441"/>
        <w:jc w:val="center"/>
      </w:pPr>
    </w:p>
    <w:p w14:paraId="4B7088BD" w14:textId="77777777" w:rsidR="00B96F26" w:rsidRDefault="00B96F26" w:rsidP="00B96F26">
      <w:pPr>
        <w:pStyle w:val="Corpodetexto"/>
        <w:spacing w:before="9"/>
        <w:rPr>
          <w:sz w:val="22"/>
        </w:rPr>
      </w:pPr>
    </w:p>
    <w:p w14:paraId="5D8AB380" w14:textId="77777777" w:rsidR="00CE557C" w:rsidRPr="00EC3C12" w:rsidRDefault="00CE557C" w:rsidP="00CE557C">
      <w:pPr>
        <w:spacing w:line="360" w:lineRule="auto"/>
        <w:jc w:val="both"/>
        <w:rPr>
          <w:sz w:val="28"/>
          <w:szCs w:val="28"/>
        </w:rPr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59088CB0" wp14:editId="2E80A7A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5115D" w14:textId="77777777" w:rsidR="00CE557C" w:rsidRPr="00EC3C12" w:rsidRDefault="00CE557C" w:rsidP="00CE557C">
      <w:pPr>
        <w:pStyle w:val="NormalWeb"/>
        <w:spacing w:before="0" w:beforeAutospacing="0" w:after="0" w:afterAutospacing="0"/>
        <w:jc w:val="center"/>
        <w:rPr>
          <w:rStyle w:val="Forte"/>
          <w:sz w:val="28"/>
          <w:szCs w:val="28"/>
        </w:rPr>
      </w:pPr>
    </w:p>
    <w:p w14:paraId="1C47EACA" w14:textId="77777777" w:rsidR="00CE557C" w:rsidRPr="00EC3C12" w:rsidRDefault="00CE557C" w:rsidP="00CE557C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14:paraId="0E06FE3C" w14:textId="77777777" w:rsidR="00CE557C" w:rsidRPr="00680B6D" w:rsidRDefault="00CE557C" w:rsidP="00CE557C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14:paraId="3D53F5C6" w14:textId="77777777" w:rsidR="00CE557C" w:rsidRDefault="00CE557C" w:rsidP="00CE557C">
      <w:pPr>
        <w:jc w:val="center"/>
        <w:rPr>
          <w:rStyle w:val="Forte"/>
        </w:rPr>
      </w:pPr>
      <w:r w:rsidRPr="00680B6D">
        <w:rPr>
          <w:rStyle w:val="Forte"/>
        </w:rPr>
        <w:t>Vereador – PSDB</w:t>
      </w:r>
    </w:p>
    <w:p w14:paraId="313BB6BC" w14:textId="77777777" w:rsidR="00B96F26" w:rsidRDefault="00B96F26" w:rsidP="00B96F26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</w:p>
    <w:p w14:paraId="2B01853B" w14:textId="746104D6" w:rsidR="00B96F26" w:rsidRDefault="00B96F26" w:rsidP="00B96F26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</w:p>
    <w:p w14:paraId="49037CA7" w14:textId="77777777" w:rsidR="00B96F26" w:rsidRPr="004840B5" w:rsidRDefault="00B96F26" w:rsidP="00B96F26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</w:p>
    <w:p w14:paraId="3551375A" w14:textId="77777777" w:rsidR="001C6C79" w:rsidRPr="001C6C79" w:rsidRDefault="001C6C79" w:rsidP="00A5133D">
      <w:pPr>
        <w:jc w:val="both"/>
        <w:rPr>
          <w:b/>
          <w:bCs/>
          <w:sz w:val="24"/>
          <w:szCs w:val="24"/>
        </w:rPr>
      </w:pPr>
    </w:p>
    <w:sectPr w:rsidR="001C6C79" w:rsidRPr="001C6C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4062" w14:textId="77777777" w:rsidR="00490D07" w:rsidRDefault="00490D07" w:rsidP="001E79E8">
      <w:r>
        <w:separator/>
      </w:r>
    </w:p>
  </w:endnote>
  <w:endnote w:type="continuationSeparator" w:id="0">
    <w:p w14:paraId="067C262C" w14:textId="77777777" w:rsidR="00490D07" w:rsidRDefault="00490D07" w:rsidP="001E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D443D" w14:textId="77777777" w:rsidR="00490D07" w:rsidRDefault="00490D07" w:rsidP="001E79E8">
      <w:r>
        <w:separator/>
      </w:r>
    </w:p>
  </w:footnote>
  <w:footnote w:type="continuationSeparator" w:id="0">
    <w:p w14:paraId="3ED92BBA" w14:textId="77777777" w:rsidR="00490D07" w:rsidRDefault="00490D07" w:rsidP="001E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2060" w14:textId="060661B2" w:rsidR="001E79E8" w:rsidRDefault="001E79E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DDE9C9E" wp14:editId="726E196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E8"/>
    <w:rsid w:val="001C6C79"/>
    <w:rsid w:val="001E79E8"/>
    <w:rsid w:val="002A1DD5"/>
    <w:rsid w:val="002A5B8C"/>
    <w:rsid w:val="00490D07"/>
    <w:rsid w:val="0054625F"/>
    <w:rsid w:val="00654601"/>
    <w:rsid w:val="009B6F44"/>
    <w:rsid w:val="00A5133D"/>
    <w:rsid w:val="00AC1427"/>
    <w:rsid w:val="00B96F26"/>
    <w:rsid w:val="00BF2291"/>
    <w:rsid w:val="00CE557C"/>
    <w:rsid w:val="00D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476"/>
  <w15:chartTrackingRefBased/>
  <w15:docId w15:val="{266AAAC0-B338-4BF5-A24F-FA3A269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9E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E79E8"/>
  </w:style>
  <w:style w:type="paragraph" w:styleId="Rodap">
    <w:name w:val="footer"/>
    <w:basedOn w:val="Normal"/>
    <w:link w:val="RodapChar"/>
    <w:uiPriority w:val="99"/>
    <w:unhideWhenUsed/>
    <w:rsid w:val="001E79E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E79E8"/>
  </w:style>
  <w:style w:type="paragraph" w:styleId="Corpodetexto">
    <w:name w:val="Body Text"/>
    <w:basedOn w:val="Normal"/>
    <w:link w:val="CorpodetextoChar"/>
    <w:uiPriority w:val="1"/>
    <w:qFormat/>
    <w:rsid w:val="001E79E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79E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uiPriority w:val="22"/>
    <w:qFormat/>
    <w:rsid w:val="00A5133D"/>
    <w:rPr>
      <w:b/>
      <w:bCs/>
    </w:rPr>
  </w:style>
  <w:style w:type="paragraph" w:styleId="NormalWeb">
    <w:name w:val="Normal (Web)"/>
    <w:basedOn w:val="Normal"/>
    <w:unhideWhenUsed/>
    <w:rsid w:val="00A513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Adm</cp:lastModifiedBy>
  <cp:revision>6</cp:revision>
  <dcterms:created xsi:type="dcterms:W3CDTF">2022-08-10T19:46:00Z</dcterms:created>
  <dcterms:modified xsi:type="dcterms:W3CDTF">2022-08-29T19:45:00Z</dcterms:modified>
</cp:coreProperties>
</file>