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:rsidR="00AC2B91" w:rsidRDefault="00AC2B91" w:rsidP="00AC2B91">
      <w:pPr>
        <w:pStyle w:val="Ttulo21"/>
        <w:tabs>
          <w:tab w:val="left" w:pos="3227"/>
        </w:tabs>
        <w:ind w:right="17"/>
      </w:pPr>
    </w:p>
    <w:p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AC2B91" w:rsidRDefault="00AC2B91" w:rsidP="00AC2B91">
      <w:pPr>
        <w:pStyle w:val="Corpodetexto"/>
        <w:rPr>
          <w:b/>
        </w:rPr>
      </w:pP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C2B91" w:rsidRPr="0056131B" w:rsidRDefault="00AC2B91" w:rsidP="00AC2B91">
      <w:pPr>
        <w:rPr>
          <w:sz w:val="24"/>
          <w:szCs w:val="24"/>
        </w:rPr>
      </w:pPr>
    </w:p>
    <w:p w:rsidR="00D0095C" w:rsidRDefault="00AC2B91" w:rsidP="00AC2B91">
      <w:pPr>
        <w:spacing w:line="240" w:lineRule="auto"/>
        <w:rPr>
          <w:sz w:val="32"/>
        </w:rPr>
      </w:pPr>
      <w:r w:rsidRPr="00B65587">
        <w:rPr>
          <w:sz w:val="32"/>
        </w:rPr>
        <w:t xml:space="preserve">A vereadora Josefa Léa da Silva, que a presente subscreve, com assento nesta Egrégia Casa de Leis, vêm através desta, após ouvido o Plenário,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Meireles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r w:rsidR="00CA0EA5" w:rsidRPr="00B65587">
        <w:rPr>
          <w:b/>
          <w:sz w:val="32"/>
        </w:rPr>
        <w:t>José Guimarães Coêlho Filho</w:t>
      </w:r>
      <w:r w:rsidR="00576C16" w:rsidRPr="00B65587">
        <w:rPr>
          <w:b/>
          <w:sz w:val="32"/>
        </w:rPr>
        <w:t>,</w:t>
      </w:r>
      <w:r w:rsidR="00811A32" w:rsidRPr="00B65587">
        <w:rPr>
          <w:b/>
          <w:sz w:val="32"/>
        </w:rPr>
        <w:t xml:space="preserve"> </w:t>
      </w:r>
      <w:r w:rsidR="00576C16" w:rsidRPr="00B65587">
        <w:rPr>
          <w:b/>
          <w:sz w:val="32"/>
        </w:rPr>
        <w:t>secretário</w:t>
      </w:r>
      <w:r w:rsidR="00B65587">
        <w:rPr>
          <w:b/>
          <w:sz w:val="32"/>
        </w:rPr>
        <w:t xml:space="preserve"> </w:t>
      </w:r>
      <w:r w:rsidR="00811A32" w:rsidRPr="00B65587">
        <w:rPr>
          <w:b/>
          <w:sz w:val="32"/>
        </w:rPr>
        <w:t>de infraestrutura</w:t>
      </w:r>
      <w:r w:rsidR="00811A32" w:rsidRPr="00B65587">
        <w:rPr>
          <w:sz w:val="32"/>
        </w:rPr>
        <w:t xml:space="preserve"> </w:t>
      </w:r>
      <w:r w:rsidR="00960B4D" w:rsidRPr="00B65587">
        <w:rPr>
          <w:sz w:val="32"/>
        </w:rPr>
        <w:t>solicitando</w:t>
      </w:r>
    </w:p>
    <w:p w:rsidR="00CC0FB4" w:rsidRDefault="00CC0FB4" w:rsidP="00AC2B91">
      <w:pPr>
        <w:spacing w:line="240" w:lineRule="auto"/>
        <w:rPr>
          <w:sz w:val="32"/>
        </w:rPr>
      </w:pPr>
      <w:r>
        <w:rPr>
          <w:sz w:val="32"/>
        </w:rPr>
        <w:t xml:space="preserve">operação tapa buracos </w:t>
      </w:r>
      <w:r w:rsidR="00F5528D">
        <w:rPr>
          <w:sz w:val="32"/>
        </w:rPr>
        <w:t>nas</w:t>
      </w:r>
      <w:r w:rsidR="00CB26C1">
        <w:rPr>
          <w:sz w:val="32"/>
        </w:rPr>
        <w:t xml:space="preserve"> </w:t>
      </w:r>
      <w:r w:rsidR="00F5528D">
        <w:rPr>
          <w:sz w:val="32"/>
        </w:rPr>
        <w:t>ruas</w:t>
      </w:r>
      <w:r w:rsidR="00CB26C1">
        <w:rPr>
          <w:sz w:val="32"/>
        </w:rPr>
        <w:t xml:space="preserve"> </w:t>
      </w:r>
      <w:r w:rsidR="007B716F">
        <w:rPr>
          <w:sz w:val="32"/>
        </w:rPr>
        <w:t xml:space="preserve">Geraldo Gabriel da Silva e </w:t>
      </w:r>
      <w:proofErr w:type="spellStart"/>
      <w:r w:rsidR="007B716F">
        <w:rPr>
          <w:sz w:val="32"/>
        </w:rPr>
        <w:t>Genir</w:t>
      </w:r>
      <w:proofErr w:type="spellEnd"/>
      <w:r w:rsidR="007B716F">
        <w:rPr>
          <w:sz w:val="32"/>
        </w:rPr>
        <w:t xml:space="preserve"> </w:t>
      </w:r>
      <w:r w:rsidR="00F5528D">
        <w:rPr>
          <w:sz w:val="32"/>
        </w:rPr>
        <w:t xml:space="preserve">Pereira </w:t>
      </w:r>
      <w:proofErr w:type="spellStart"/>
      <w:r w:rsidR="00F5528D">
        <w:rPr>
          <w:sz w:val="32"/>
        </w:rPr>
        <w:t>Silva,bairro</w:t>
      </w:r>
      <w:proofErr w:type="spellEnd"/>
      <w:r w:rsidR="00F5528D">
        <w:rPr>
          <w:sz w:val="32"/>
        </w:rPr>
        <w:t xml:space="preserve"> </w:t>
      </w:r>
      <w:r w:rsidR="007B3795">
        <w:rPr>
          <w:sz w:val="32"/>
        </w:rPr>
        <w:t xml:space="preserve">Jardim Oasis as ruas citadas encontra </w:t>
      </w:r>
      <w:r w:rsidR="00C273F1">
        <w:rPr>
          <w:sz w:val="32"/>
        </w:rPr>
        <w:t>intransitável.</w:t>
      </w:r>
    </w:p>
    <w:p w:rsidR="00CA0EA5" w:rsidRDefault="00CA0EA5" w:rsidP="00AC2B91">
      <w:pPr>
        <w:spacing w:line="240" w:lineRule="auto"/>
      </w:pPr>
    </w:p>
    <w:p w:rsidR="00DF1541" w:rsidRDefault="00DF1541" w:rsidP="00AC2B91">
      <w:pPr>
        <w:spacing w:line="240" w:lineRule="auto"/>
      </w:pPr>
    </w:p>
    <w:p w:rsidR="00DF1541" w:rsidRDefault="00DF1541" w:rsidP="00AC2B91">
      <w:pPr>
        <w:spacing w:line="240" w:lineRule="auto"/>
      </w:pPr>
    </w:p>
    <w:p w:rsidR="00AC2B91" w:rsidRPr="00D02CB5" w:rsidRDefault="00AC2B91" w:rsidP="00AC2B91">
      <w:pPr>
        <w:spacing w:line="240" w:lineRule="auto"/>
        <w:rPr>
          <w:color w:val="4D5156"/>
          <w:shd w:val="clear" w:color="auto" w:fill="FFFFFF"/>
        </w:rPr>
      </w:pPr>
    </w:p>
    <w:p w:rsidR="00AC2B91" w:rsidRDefault="00AC2B91" w:rsidP="00AC2B91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C273F1">
        <w:rPr>
          <w:rFonts w:ascii="Arial" w:hAnsi="Arial" w:cs="Arial"/>
          <w:b/>
          <w:sz w:val="20"/>
          <w:szCs w:val="20"/>
        </w:rPr>
        <w:t>08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C273F1">
        <w:rPr>
          <w:rFonts w:ascii="Arial" w:hAnsi="Arial" w:cs="Arial"/>
          <w:b/>
          <w:sz w:val="20"/>
          <w:szCs w:val="20"/>
        </w:rPr>
        <w:t xml:space="preserve"> ABR</w:t>
      </w:r>
      <w:r w:rsidR="00527E5D">
        <w:rPr>
          <w:rFonts w:ascii="Arial" w:hAnsi="Arial" w:cs="Arial"/>
          <w:b/>
          <w:sz w:val="20"/>
          <w:szCs w:val="20"/>
        </w:rPr>
        <w:t>IL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:rsidR="00D02CB5" w:rsidRPr="005D4820" w:rsidRDefault="00D02CB5" w:rsidP="00D02CB5">
      <w:pPr>
        <w:rPr>
          <w:sz w:val="24"/>
          <w:szCs w:val="24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812F499" wp14:editId="7A3E4EB8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D02CB5" w:rsidRPr="00D02CB5" w:rsidRDefault="00D02CB5" w:rsidP="00D02CB5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Pr="00B65587" w:rsidRDefault="00D02CB5" w:rsidP="00CC0FB4"/>
    <w:sectPr w:rsidR="00D02CB5" w:rsidRPr="00B65587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9EE" w:rsidRDefault="008449EE" w:rsidP="00E024BE">
      <w:pPr>
        <w:spacing w:line="240" w:lineRule="auto"/>
      </w:pPr>
      <w:r>
        <w:separator/>
      </w:r>
    </w:p>
  </w:endnote>
  <w:endnote w:type="continuationSeparator" w:id="0">
    <w:p w:rsidR="008449EE" w:rsidRDefault="008449EE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9EE" w:rsidRDefault="008449EE" w:rsidP="00E024BE">
      <w:pPr>
        <w:spacing w:line="240" w:lineRule="auto"/>
      </w:pPr>
      <w:r>
        <w:separator/>
      </w:r>
    </w:p>
  </w:footnote>
  <w:footnote w:type="continuationSeparator" w:id="0">
    <w:p w:rsidR="008449EE" w:rsidRDefault="008449EE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81B86"/>
    <w:rsid w:val="00990374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273F1"/>
    <w:rsid w:val="00C4003F"/>
    <w:rsid w:val="00C436C3"/>
    <w:rsid w:val="00C52DF5"/>
    <w:rsid w:val="00C6048F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A1656"/>
  <w15:docId w15:val="{A80015C8-291F-1745-9E26-B9326E7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E210-0E79-43EB-A8DD-FAD8899C5F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2022-04-08T11:42:00Z</dcterms:created>
  <dcterms:modified xsi:type="dcterms:W3CDTF">2022-04-08T11:42:00Z</dcterms:modified>
</cp:coreProperties>
</file>