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84384C">
        <w:rPr>
          <w:rFonts w:ascii="Arial" w:eastAsia="Arial Unicode MS" w:hAnsi="Arial" w:cs="Arial"/>
          <w:b/>
          <w:sz w:val="24"/>
          <w:szCs w:val="24"/>
        </w:rPr>
        <w:t xml:space="preserve"> 60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 xml:space="preserve">ecretário de </w:t>
      </w:r>
      <w:r w:rsidR="003B7022">
        <w:rPr>
          <w:rFonts w:eastAsia="Arial Unicode MS"/>
        </w:rPr>
        <w:t>Infra Estrutura</w:t>
      </w:r>
      <w:r w:rsidR="001A5449">
        <w:rPr>
          <w:rFonts w:eastAsia="Arial Unicode MS"/>
        </w:rPr>
        <w:t xml:space="preserve">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</w:t>
      </w:r>
      <w:r w:rsidR="003B7022">
        <w:rPr>
          <w:rFonts w:eastAsia="Arial Unicode MS"/>
        </w:rPr>
        <w:t>Alisson Lira</w:t>
      </w:r>
      <w:r w:rsidR="001A5449">
        <w:rPr>
          <w:rFonts w:eastAsia="Arial Unicode MS"/>
        </w:rPr>
        <w:t xml:space="preserve"> (</w:t>
      </w:r>
      <w:proofErr w:type="spellStart"/>
      <w:r w:rsidR="003B7022">
        <w:rPr>
          <w:rFonts w:eastAsia="Arial Unicode MS"/>
        </w:rPr>
        <w:t>Neguim</w:t>
      </w:r>
      <w:proofErr w:type="spellEnd"/>
      <w:r w:rsidR="003B7022">
        <w:rPr>
          <w:rFonts w:eastAsia="Arial Unicode MS"/>
        </w:rPr>
        <w:t xml:space="preserve"> do </w:t>
      </w:r>
      <w:proofErr w:type="spellStart"/>
      <w:r w:rsidR="003B7022">
        <w:rPr>
          <w:rFonts w:eastAsia="Arial Unicode MS"/>
        </w:rPr>
        <w:t>Mondrian</w:t>
      </w:r>
      <w:proofErr w:type="spellEnd"/>
      <w:r w:rsidR="001A5449">
        <w:rPr>
          <w:rFonts w:eastAsia="Arial Unicode MS"/>
        </w:rPr>
        <w:t>)</w:t>
      </w:r>
      <w:r w:rsidR="00714361">
        <w:rPr>
          <w:rFonts w:eastAsia="Arial Unicode MS"/>
        </w:rPr>
        <w:t xml:space="preserve">, solicitando </w:t>
      </w:r>
      <w:r w:rsidR="00113ED7">
        <w:rPr>
          <w:rFonts w:eastAsia="Arial Unicode MS"/>
        </w:rPr>
        <w:t xml:space="preserve">uma limpeza e </w:t>
      </w:r>
      <w:r w:rsidR="0084384C">
        <w:rPr>
          <w:rFonts w:eastAsia="Arial Unicode MS"/>
        </w:rPr>
        <w:t>melhoramento de rua não pavimentada do Distrito de Divinópolis.</w:t>
      </w:r>
      <w:bookmarkStart w:id="0" w:name="_GoBack"/>
      <w:bookmarkEnd w:id="0"/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7277E0">
        <w:rPr>
          <w:rFonts w:ascii="Arial" w:eastAsia="Arial Unicode MS" w:hAnsi="Arial" w:cs="Arial"/>
          <w:b/>
          <w:sz w:val="24"/>
          <w:szCs w:val="24"/>
        </w:rPr>
        <w:t xml:space="preserve"> 28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4384C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2023-04-28T17:27:00Z</dcterms:created>
  <dcterms:modified xsi:type="dcterms:W3CDTF">2023-04-28T17:27:00Z</dcterms:modified>
</cp:coreProperties>
</file>